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6BDEA871" w14:textId="135F14BA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E4698B">
        <w:rPr>
          <w:rFonts w:asciiTheme="minorHAnsi" w:hAnsiTheme="minorHAnsi" w:cstheme="minorHAnsi"/>
          <w:b/>
          <w:bCs/>
        </w:rPr>
        <w:t>8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E4698B">
        <w:rPr>
          <w:rFonts w:asciiTheme="minorHAnsi" w:hAnsiTheme="minorHAnsi" w:cstheme="minorHAnsi"/>
          <w:b/>
          <w:bCs/>
        </w:rPr>
        <w:t xml:space="preserve">Ultrazvukový přístroj č. </w:t>
      </w:r>
      <w:r w:rsidR="00A45FF3">
        <w:rPr>
          <w:rFonts w:asciiTheme="minorHAnsi" w:hAnsiTheme="minorHAnsi" w:cstheme="minorHAnsi"/>
          <w:b/>
          <w:bCs/>
        </w:rPr>
        <w:t>3</w:t>
      </w:r>
    </w:p>
    <w:p w14:paraId="54147F57" w14:textId="77777777" w:rsidR="00D73A87" w:rsidRPr="006B4636" w:rsidRDefault="00D73A87" w:rsidP="00D73A87">
      <w:pPr>
        <w:rPr>
          <w:rFonts w:asciiTheme="minorHAnsi" w:hAnsiTheme="minorHAnsi" w:cstheme="minorHAnsi"/>
          <w:b/>
          <w:sz w:val="22"/>
          <w:szCs w:val="22"/>
        </w:rPr>
      </w:pPr>
      <w:r w:rsidRPr="006B4636">
        <w:rPr>
          <w:rFonts w:asciiTheme="minorHAnsi" w:hAnsiTheme="minorHAnsi" w:cstheme="minorHAnsi"/>
          <w:sz w:val="22"/>
          <w:szCs w:val="22"/>
        </w:rPr>
        <w:t>P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5</w:t>
      </w:r>
      <w:r w:rsidR="00B3235B" w:rsidRPr="006B4636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6B4636">
        <w:rPr>
          <w:rFonts w:asciiTheme="minorHAnsi" w:hAnsiTheme="minorHAnsi" w:cstheme="minorHAnsi"/>
          <w:sz w:val="22"/>
          <w:szCs w:val="22"/>
        </w:rPr>
        <w:t>Zadávací dokumentace</w:t>
      </w:r>
      <w:r w:rsidR="009E37C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5714F" w:rsidRPr="006B4636">
        <w:rPr>
          <w:rFonts w:asciiTheme="minorHAnsi" w:eastAsia="Arial" w:hAnsiTheme="minorHAnsi" w:cstheme="minorHAnsi"/>
          <w:sz w:val="22"/>
          <w:szCs w:val="22"/>
        </w:rPr>
        <w:t xml:space="preserve">/ 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2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 smlouvy</w:t>
      </w:r>
      <w:r w:rsidR="00B3511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– </w:t>
      </w:r>
      <w:r w:rsidR="00ED13C4" w:rsidRPr="006B4636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2C6AD3" w:rsidRPr="006B4636">
        <w:rPr>
          <w:rFonts w:asciiTheme="minorHAnsi" w:hAnsiTheme="minorHAnsi" w:cstheme="minorHAnsi"/>
          <w:b/>
          <w:sz w:val="22"/>
          <w:szCs w:val="22"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</w:p>
    <w:p w14:paraId="6F559FF5" w14:textId="50E66618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E4698B">
        <w:rPr>
          <w:rFonts w:asciiTheme="minorHAnsi" w:hAnsiTheme="minorHAnsi" w:cstheme="minorHAnsi"/>
          <w:b/>
        </w:rPr>
        <w:t>8</w:t>
      </w:r>
      <w:r w:rsidR="006B4636">
        <w:rPr>
          <w:rFonts w:asciiTheme="minorHAnsi" w:hAnsiTheme="minorHAnsi" w:cstheme="minorHAnsi"/>
          <w:b/>
        </w:rPr>
        <w:t xml:space="preserve"> </w:t>
      </w:r>
      <w:r w:rsidR="00930AB5" w:rsidRPr="00EA5538">
        <w:rPr>
          <w:rFonts w:asciiTheme="minorHAnsi" w:hAnsiTheme="minorHAnsi" w:cstheme="minorHAnsi"/>
          <w:b/>
        </w:rPr>
        <w:t xml:space="preserve">– </w:t>
      </w:r>
      <w:r w:rsidR="00E4698B">
        <w:rPr>
          <w:rFonts w:asciiTheme="minorHAnsi" w:hAnsiTheme="minorHAnsi" w:cstheme="minorHAnsi"/>
          <w:b/>
          <w:bCs/>
        </w:rPr>
        <w:t xml:space="preserve">Ultrazvukový přístroj č. </w:t>
      </w:r>
      <w:r w:rsidR="00A45FF3">
        <w:rPr>
          <w:rFonts w:asciiTheme="minorHAnsi" w:hAnsiTheme="minorHAnsi" w:cstheme="minorHAnsi"/>
          <w:b/>
          <w:bCs/>
        </w:rPr>
        <w:t>3</w:t>
      </w:r>
      <w:bookmarkStart w:id="1" w:name="_GoBack"/>
      <w:bookmarkEnd w:id="1"/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A45FF3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A45FF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A45FF3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A45FF3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A45FF3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A45FF3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A45FF3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A45FF3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A45FF3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A45FF3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45FF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4636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5FF3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01F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4698B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2B7F1-1E1A-452D-A60B-E98B89E6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49</cp:revision>
  <dcterms:created xsi:type="dcterms:W3CDTF">2022-05-09T20:22:00Z</dcterms:created>
  <dcterms:modified xsi:type="dcterms:W3CDTF">2023-06-09T08:28:00Z</dcterms:modified>
</cp:coreProperties>
</file>